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0" w:type="dxa"/>
        <w:tblInd w:w="-34" w:type="dxa"/>
        <w:tblLook w:val="04A0" w:firstRow="1" w:lastRow="0" w:firstColumn="1" w:lastColumn="0" w:noHBand="0" w:noVBand="1"/>
      </w:tblPr>
      <w:tblGrid>
        <w:gridCol w:w="3828"/>
        <w:gridCol w:w="5812"/>
      </w:tblGrid>
      <w:tr w:rsidR="00CA691B" w:rsidRPr="00277CE1" w14:paraId="730D8DF8" w14:textId="77777777" w:rsidTr="00276D21">
        <w:trPr>
          <w:trHeight w:val="1276"/>
        </w:trPr>
        <w:tc>
          <w:tcPr>
            <w:tcW w:w="3828" w:type="dxa"/>
          </w:tcPr>
          <w:p w14:paraId="6D652434" w14:textId="77777777" w:rsidR="00CA691B" w:rsidRPr="00853C84" w:rsidRDefault="00CA691B" w:rsidP="009A6F7F">
            <w:pPr>
              <w:widowControl w:val="0"/>
              <w:jc w:val="center"/>
              <w:rPr>
                <w:b/>
                <w:sz w:val="26"/>
                <w:szCs w:val="26"/>
              </w:rPr>
            </w:pPr>
            <w:r w:rsidRPr="00853C84">
              <w:rPr>
                <w:b/>
                <w:sz w:val="26"/>
                <w:szCs w:val="26"/>
              </w:rPr>
              <w:t>ỦY BAN NHÂN DÂN</w:t>
            </w:r>
          </w:p>
          <w:p w14:paraId="5C2AC3BE" w14:textId="58EF2EC6" w:rsidR="00CA691B" w:rsidRPr="00853C84" w:rsidRDefault="00CA691B" w:rsidP="009A6F7F">
            <w:pPr>
              <w:widowControl w:val="0"/>
              <w:jc w:val="center"/>
              <w:rPr>
                <w:b/>
                <w:sz w:val="26"/>
                <w:szCs w:val="26"/>
              </w:rPr>
            </w:pPr>
            <w:r w:rsidRPr="00853C84">
              <w:rPr>
                <w:b/>
                <w:noProof/>
                <w:sz w:val="26"/>
                <w:szCs w:val="26"/>
              </w:rPr>
              <mc:AlternateContent>
                <mc:Choice Requires="wps">
                  <w:drawing>
                    <wp:anchor distT="0" distB="0" distL="114300" distR="114300" simplePos="0" relativeHeight="251660288" behindDoc="0" locked="0" layoutInCell="1" allowOverlap="1" wp14:anchorId="3D80F124" wp14:editId="16AFC028">
                      <wp:simplePos x="0" y="0"/>
                      <wp:positionH relativeFrom="margin">
                        <wp:posOffset>570865</wp:posOffset>
                      </wp:positionH>
                      <wp:positionV relativeFrom="paragraph">
                        <wp:posOffset>213360</wp:posOffset>
                      </wp:positionV>
                      <wp:extent cx="129540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768735" id="_x0000_t32" coordsize="21600,21600" o:spt="32" o:oned="t" path="m,l21600,21600e" filled="f">
                      <v:path arrowok="t" fillok="f" o:connecttype="none"/>
                      <o:lock v:ext="edit" shapetype="t"/>
                    </v:shapetype>
                    <v:shape id="Straight Arrow Connector 3" o:spid="_x0000_s1026" type="#_x0000_t32" style="position:absolute;margin-left:44.95pt;margin-top:16.8pt;width:102pt;height: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">
                      <w10:wrap anchorx="margin"/>
                    </v:shape>
                  </w:pict>
                </mc:Fallback>
              </mc:AlternateContent>
            </w:r>
            <w:r w:rsidRPr="00853C84">
              <w:rPr>
                <w:b/>
                <w:sz w:val="26"/>
                <w:szCs w:val="26"/>
              </w:rPr>
              <w:t xml:space="preserve">PHƯỜNG </w:t>
            </w:r>
            <w:r w:rsidR="00EF15B0">
              <w:rPr>
                <w:b/>
                <w:sz w:val="26"/>
                <w:szCs w:val="26"/>
              </w:rPr>
              <w:t>HÀ HUY TẬP</w:t>
            </w:r>
          </w:p>
          <w:p w14:paraId="6FA43CBE" w14:textId="77777777" w:rsidR="00CA691B" w:rsidRDefault="00CA691B" w:rsidP="009A6F7F">
            <w:pPr>
              <w:widowControl w:val="0"/>
              <w:jc w:val="center"/>
              <w:rPr>
                <w:sz w:val="24"/>
                <w:szCs w:val="24"/>
                <w:lang w:val="vi-VN"/>
              </w:rPr>
            </w:pPr>
          </w:p>
          <w:p w14:paraId="0ABB345F" w14:textId="77777777" w:rsidR="00CA691B" w:rsidRPr="00853C84" w:rsidRDefault="00CA691B" w:rsidP="009A6F7F">
            <w:pPr>
              <w:widowControl w:val="0"/>
              <w:jc w:val="center"/>
              <w:rPr>
                <w:sz w:val="26"/>
                <w:szCs w:val="26"/>
                <w:lang w:val="vi-VN"/>
              </w:rPr>
            </w:pPr>
            <w:r w:rsidRPr="00EF15B0">
              <w:rPr>
                <w:sz w:val="26"/>
                <w:szCs w:val="26"/>
                <w:lang w:val="vi-VN"/>
              </w:rPr>
              <w:t>Số:         /UBND</w:t>
            </w:r>
            <w:r w:rsidR="00C20A1C" w:rsidRPr="00EF15B0">
              <w:rPr>
                <w:sz w:val="26"/>
                <w:szCs w:val="26"/>
                <w:lang w:val="vi-VN"/>
              </w:rPr>
              <w:t>-KT,HT&amp;ĐT</w:t>
            </w:r>
          </w:p>
          <w:p w14:paraId="4AD4D0FD" w14:textId="0763207B" w:rsidR="00CA691B" w:rsidRPr="00EF15B0" w:rsidRDefault="00454B75" w:rsidP="00454B75">
            <w:pPr>
              <w:widowControl w:val="0"/>
              <w:jc w:val="center"/>
              <w:rPr>
                <w:sz w:val="24"/>
                <w:szCs w:val="24"/>
                <w:lang w:val="vi-VN"/>
              </w:rPr>
            </w:pPr>
            <w:r w:rsidRPr="00EF15B0">
              <w:rPr>
                <w:sz w:val="24"/>
                <w:szCs w:val="24"/>
                <w:lang w:val="vi-VN"/>
              </w:rPr>
              <w:t xml:space="preserve"> </w:t>
            </w:r>
            <w:r w:rsidR="00CA691B" w:rsidRPr="00EF15B0">
              <w:rPr>
                <w:sz w:val="24"/>
                <w:szCs w:val="24"/>
                <w:lang w:val="vi-VN"/>
              </w:rPr>
              <w:t xml:space="preserve">V/v </w:t>
            </w:r>
            <w:r w:rsidRPr="00EF15B0">
              <w:rPr>
                <w:sz w:val="24"/>
                <w:szCs w:val="24"/>
                <w:lang w:val="vi-VN"/>
              </w:rPr>
              <w:t xml:space="preserve">tổng hợp kết quả tổng kiểm kê tài sản công tại cơ quan, tổ chức, đơn vị thuộc phạm vi quản lý của phường </w:t>
            </w:r>
            <w:r w:rsidR="00EF15B0" w:rsidRPr="00EF15B0">
              <w:rPr>
                <w:sz w:val="24"/>
                <w:szCs w:val="24"/>
                <w:lang w:val="vi-VN"/>
              </w:rPr>
              <w:t>Hà Huy Tập</w:t>
            </w:r>
          </w:p>
        </w:tc>
        <w:tc>
          <w:tcPr>
            <w:tcW w:w="5812" w:type="dxa"/>
          </w:tcPr>
          <w:p w14:paraId="616267C1" w14:textId="77777777" w:rsidR="00CA691B" w:rsidRPr="00EF15B0" w:rsidRDefault="00CA691B" w:rsidP="009A6F7F">
            <w:pPr>
              <w:widowControl w:val="0"/>
              <w:jc w:val="center"/>
              <w:rPr>
                <w:b/>
                <w:sz w:val="26"/>
                <w:szCs w:val="26"/>
                <w:lang w:val="vi-VN"/>
              </w:rPr>
            </w:pPr>
            <w:r w:rsidRPr="00EF15B0">
              <w:rPr>
                <w:b/>
                <w:sz w:val="26"/>
                <w:szCs w:val="26"/>
                <w:lang w:val="vi-VN"/>
              </w:rPr>
              <w:t>CỘNG HÒA XÃ HỘI CHỦ NGHĨA VIỆT NAM</w:t>
            </w:r>
          </w:p>
          <w:p w14:paraId="17333BE5" w14:textId="77777777" w:rsidR="00CA691B" w:rsidRPr="00EF15B0" w:rsidRDefault="00CA691B" w:rsidP="009A6F7F">
            <w:pPr>
              <w:widowControl w:val="0"/>
              <w:jc w:val="center"/>
              <w:rPr>
                <w:b/>
                <w:lang w:val="vi-VN"/>
              </w:rPr>
            </w:pPr>
            <w:r w:rsidRPr="008F5202">
              <w:rPr>
                <w:b/>
                <w:noProof/>
              </w:rPr>
              <mc:AlternateContent>
                <mc:Choice Requires="wps">
                  <w:drawing>
                    <wp:anchor distT="0" distB="0" distL="114300" distR="114300" simplePos="0" relativeHeight="251659264" behindDoc="0" locked="0" layoutInCell="1" allowOverlap="1" wp14:anchorId="6F6B7C58" wp14:editId="098E368E">
                      <wp:simplePos x="0" y="0"/>
                      <wp:positionH relativeFrom="margin">
                        <wp:align>center</wp:align>
                      </wp:positionH>
                      <wp:positionV relativeFrom="paragraph">
                        <wp:posOffset>227330</wp:posOffset>
                      </wp:positionV>
                      <wp:extent cx="1944000" cy="0"/>
                      <wp:effectExtent l="0" t="0" r="3746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6742E" id="Straight Connector 4"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9pt" to="153.0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Aa1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">
                      <w10:wrap anchorx="margin"/>
                    </v:line>
                  </w:pict>
                </mc:Fallback>
              </mc:AlternateContent>
            </w:r>
            <w:r w:rsidRPr="00EF15B0">
              <w:rPr>
                <w:b/>
                <w:lang w:val="vi-VN"/>
              </w:rPr>
              <w:t>Độc lập - Tự do - Hạnh phúc</w:t>
            </w:r>
          </w:p>
          <w:p w14:paraId="238D7F6F" w14:textId="77777777" w:rsidR="00CA691B" w:rsidRDefault="00CA691B" w:rsidP="009A6F7F">
            <w:pPr>
              <w:widowControl w:val="0"/>
              <w:jc w:val="center"/>
              <w:rPr>
                <w:i/>
                <w:sz w:val="26"/>
                <w:szCs w:val="26"/>
                <w:lang w:val="vi-VN"/>
              </w:rPr>
            </w:pPr>
          </w:p>
          <w:p w14:paraId="065E847E" w14:textId="2ED0E40A" w:rsidR="00CA691B" w:rsidRPr="00EF15B0" w:rsidRDefault="00CA691B" w:rsidP="00F92867">
            <w:pPr>
              <w:widowControl w:val="0"/>
              <w:jc w:val="center"/>
              <w:rPr>
                <w:i/>
                <w:sz w:val="24"/>
                <w:szCs w:val="24"/>
                <w:lang w:val="vi-VN"/>
              </w:rPr>
            </w:pPr>
            <w:r w:rsidRPr="00EF15B0">
              <w:rPr>
                <w:i/>
                <w:szCs w:val="26"/>
                <w:lang w:val="vi-VN"/>
              </w:rPr>
              <w:t xml:space="preserve">Phường </w:t>
            </w:r>
            <w:r w:rsidR="00EF15B0" w:rsidRPr="00EF15B0">
              <w:rPr>
                <w:i/>
                <w:szCs w:val="26"/>
                <w:lang w:val="vi-VN"/>
              </w:rPr>
              <w:t>Hà Huy Tập</w:t>
            </w:r>
            <w:r w:rsidRPr="00EF15B0">
              <w:rPr>
                <w:i/>
                <w:szCs w:val="26"/>
                <w:lang w:val="vi-VN"/>
              </w:rPr>
              <w:t xml:space="preserve">, ngày </w:t>
            </w:r>
            <w:r w:rsidRPr="00CA691B">
              <w:rPr>
                <w:i/>
                <w:szCs w:val="26"/>
                <w:lang w:val="vi-VN"/>
              </w:rPr>
              <w:t xml:space="preserve"> </w:t>
            </w:r>
            <w:r w:rsidR="008F5202" w:rsidRPr="00EF15B0">
              <w:rPr>
                <w:i/>
                <w:szCs w:val="26"/>
                <w:lang w:val="vi-VN"/>
              </w:rPr>
              <w:t xml:space="preserve"> </w:t>
            </w:r>
            <w:r w:rsidRPr="00EF15B0">
              <w:rPr>
                <w:i/>
                <w:szCs w:val="26"/>
                <w:lang w:val="vi-VN"/>
              </w:rPr>
              <w:t xml:space="preserve"> tháng </w:t>
            </w:r>
            <w:r w:rsidR="008F5202" w:rsidRPr="00EF15B0">
              <w:rPr>
                <w:i/>
                <w:szCs w:val="26"/>
                <w:lang w:val="vi-VN"/>
              </w:rPr>
              <w:t xml:space="preserve"> </w:t>
            </w:r>
            <w:r w:rsidR="00020569" w:rsidRPr="00EF15B0">
              <w:rPr>
                <w:i/>
                <w:szCs w:val="26"/>
                <w:lang w:val="vi-VN"/>
              </w:rPr>
              <w:t xml:space="preserve">  </w:t>
            </w:r>
            <w:r w:rsidRPr="00EF15B0">
              <w:rPr>
                <w:i/>
                <w:szCs w:val="26"/>
                <w:lang w:val="vi-VN"/>
              </w:rPr>
              <w:t xml:space="preserve"> năm 2026</w:t>
            </w:r>
          </w:p>
        </w:tc>
      </w:tr>
    </w:tbl>
    <w:p w14:paraId="6A0C45C6" w14:textId="77777777" w:rsidR="00605E5F" w:rsidRPr="00EF15B0" w:rsidRDefault="00605E5F" w:rsidP="009A6F7F">
      <w:pPr>
        <w:widowControl w:val="0"/>
        <w:rPr>
          <w:lang w:val="vi-VN"/>
        </w:rPr>
      </w:pPr>
    </w:p>
    <w:p w14:paraId="73DD9F4F" w14:textId="2EDAFBCD" w:rsidR="00CA691B" w:rsidRPr="008042A6" w:rsidRDefault="00B82A04" w:rsidP="00B82A04">
      <w:pPr>
        <w:widowControl w:val="0"/>
        <w:adjustRightInd w:val="0"/>
        <w:snapToGrid w:val="0"/>
        <w:rPr>
          <w:lang w:val="vi-VN"/>
        </w:rPr>
      </w:pPr>
      <w:r w:rsidRPr="00EF15B0">
        <w:rPr>
          <w:lang w:val="vi-VN"/>
        </w:rPr>
        <w:t xml:space="preserve">                                         </w:t>
      </w:r>
      <w:r w:rsidR="00CA691B" w:rsidRPr="00EF15B0">
        <w:rPr>
          <w:lang w:val="vi-VN"/>
        </w:rPr>
        <w:t xml:space="preserve">Kính gửi: </w:t>
      </w:r>
      <w:r w:rsidR="00F92867" w:rsidRPr="00EF15B0">
        <w:rPr>
          <w:lang w:val="vi-VN"/>
        </w:rPr>
        <w:t xml:space="preserve"> </w:t>
      </w:r>
      <w:r w:rsidR="00454B75" w:rsidRPr="00EF15B0">
        <w:rPr>
          <w:lang w:val="vi-VN"/>
        </w:rPr>
        <w:t xml:space="preserve">Sở </w:t>
      </w:r>
      <w:r w:rsidR="00277CE1" w:rsidRPr="00277CE1">
        <w:rPr>
          <w:lang w:val="vi-VN"/>
        </w:rPr>
        <w:t xml:space="preserve">Công </w:t>
      </w:r>
      <w:r w:rsidR="008042A6" w:rsidRPr="008042A6">
        <w:rPr>
          <w:lang w:val="vi-VN"/>
        </w:rPr>
        <w:t>t</w:t>
      </w:r>
      <w:r w:rsidR="00277CE1" w:rsidRPr="00277CE1">
        <w:rPr>
          <w:lang w:val="vi-VN"/>
        </w:rPr>
        <w:t>hươn</w:t>
      </w:r>
      <w:r w:rsidR="00277CE1" w:rsidRPr="008042A6">
        <w:rPr>
          <w:lang w:val="vi-VN"/>
        </w:rPr>
        <w:t>g</w:t>
      </w:r>
    </w:p>
    <w:p w14:paraId="1835867F" w14:textId="77777777" w:rsidR="00CA691B" w:rsidRPr="00EF15B0" w:rsidRDefault="00CA691B" w:rsidP="009A6F7F">
      <w:pPr>
        <w:widowControl w:val="0"/>
        <w:adjustRightInd w:val="0"/>
        <w:snapToGrid w:val="0"/>
        <w:jc w:val="both"/>
        <w:rPr>
          <w:lang w:val="vi-VN"/>
        </w:rPr>
      </w:pPr>
    </w:p>
    <w:p w14:paraId="58758616" w14:textId="56068F29" w:rsidR="00454B75" w:rsidRPr="00277CE1" w:rsidRDefault="00454B75" w:rsidP="00454B75">
      <w:pPr>
        <w:widowControl w:val="0"/>
        <w:adjustRightInd w:val="0"/>
        <w:snapToGrid w:val="0"/>
        <w:ind w:firstLine="567"/>
        <w:jc w:val="both"/>
        <w:rPr>
          <w:lang w:val="vi-VN"/>
        </w:rPr>
      </w:pPr>
      <w:r w:rsidRPr="00277CE1">
        <w:rPr>
          <w:lang w:val="vi-VN"/>
        </w:rPr>
        <w:t xml:space="preserve">Thực hiện Quyết định số 3531/QĐ-BTC ngày 17/10/2025 của Bộ trưởng Bộ Tài chính ban hành Kế hoạch triển khai thực hiện Tổng kiểm kê tài sản công tại cơ quan, tổ chức, đơn vị, tài sản kết cấu hạ tầng do Nhà nước đầu tư, quản lý thời điểm 0h00 ngày 01/01/2026; Kế hoạch số 650/KH-UBND ngày 27/11/2025 của UBND tỉnh triển khai thực hiện kiểm kê tài sản công tại cơ quan, tổ chức, đơn vị, tài sản kết cấu hạ tầng do Nhà nước đầu tư, quản lý thuộc phạm vi quản lý của tỉnh Hà Tĩnh; Thực hiện văn bản số 2914/STC-GCS ngày 05/05/2026 của Sở Tài chính về việc rà soát, báo cáo kết quả Tổng kiểm kê tài sản công. UBND phường </w:t>
      </w:r>
      <w:r w:rsidR="00EF15B0" w:rsidRPr="00277CE1">
        <w:rPr>
          <w:lang w:val="vi-VN"/>
        </w:rPr>
        <w:t>Hà Huy Tập</w:t>
      </w:r>
      <w:r w:rsidRPr="00277CE1">
        <w:rPr>
          <w:lang w:val="vi-VN"/>
        </w:rPr>
        <w:t xml:space="preserve"> tổng </w:t>
      </w:r>
      <w:r w:rsidR="008F5202" w:rsidRPr="00277CE1">
        <w:rPr>
          <w:lang w:val="vi-VN"/>
        </w:rPr>
        <w:t>hợp</w:t>
      </w:r>
      <w:r w:rsidRPr="00277CE1">
        <w:rPr>
          <w:lang w:val="vi-VN"/>
        </w:rPr>
        <w:t xml:space="preserve"> kết quả tổng kiểm kê tài sản công tại cơ quan, đơn vị thuộc phạm vi quản lý của phường </w:t>
      </w:r>
      <w:r w:rsidR="00EF15B0" w:rsidRPr="00277CE1">
        <w:rPr>
          <w:lang w:val="vi-VN"/>
        </w:rPr>
        <w:t>Hà Huy Tập</w:t>
      </w:r>
      <w:r w:rsidRPr="00277CE1">
        <w:rPr>
          <w:lang w:val="vi-VN"/>
        </w:rPr>
        <w:t xml:space="preserve"> như sau:</w:t>
      </w:r>
    </w:p>
    <w:p w14:paraId="06A59099" w14:textId="7709A5B5" w:rsidR="00BC0D4D" w:rsidRPr="00277CE1" w:rsidRDefault="00454B75" w:rsidP="00EF15B0">
      <w:pPr>
        <w:widowControl w:val="0"/>
        <w:adjustRightInd w:val="0"/>
        <w:snapToGrid w:val="0"/>
        <w:ind w:firstLine="567"/>
        <w:jc w:val="center"/>
        <w:rPr>
          <w:lang w:val="vi-VN"/>
        </w:rPr>
      </w:pPr>
      <w:r w:rsidRPr="00277CE1">
        <w:rPr>
          <w:lang w:val="vi-VN"/>
        </w:rPr>
        <w:t>(Có phụ lục chi tiết kèm theo)</w:t>
      </w:r>
    </w:p>
    <w:p w14:paraId="18A900B8" w14:textId="27985C9F" w:rsidR="008F5202" w:rsidRPr="00277CE1" w:rsidRDefault="008F5202" w:rsidP="008F5202">
      <w:pPr>
        <w:spacing w:before="60" w:after="60"/>
        <w:ind w:firstLine="720"/>
        <w:jc w:val="both"/>
        <w:rPr>
          <w:lang w:val="vi-VN"/>
        </w:rPr>
      </w:pPr>
      <w:r w:rsidRPr="00277CE1">
        <w:rPr>
          <w:lang w:val="vi-VN"/>
        </w:rPr>
        <w:t xml:space="preserve">Kính đề nghị Sở </w:t>
      </w:r>
      <w:r w:rsidR="00277CE1" w:rsidRPr="00277CE1">
        <w:rPr>
          <w:lang w:val="vi-VN"/>
        </w:rPr>
        <w:t>Công</w:t>
      </w:r>
      <w:r w:rsidRPr="00277CE1">
        <w:rPr>
          <w:lang w:val="vi-VN"/>
        </w:rPr>
        <w:t xml:space="preserve"> </w:t>
      </w:r>
      <w:r w:rsidR="008042A6" w:rsidRPr="008042A6">
        <w:rPr>
          <w:lang w:val="vi-VN"/>
        </w:rPr>
        <w:t>t</w:t>
      </w:r>
      <w:r w:rsidR="00277CE1" w:rsidRPr="00277CE1">
        <w:rPr>
          <w:lang w:val="vi-VN"/>
        </w:rPr>
        <w:t>hương</w:t>
      </w:r>
      <w:r w:rsidRPr="00277CE1">
        <w:rPr>
          <w:lang w:val="vi-VN"/>
        </w:rPr>
        <w:t xml:space="preserve"> tổng hợp theo quy định./.</w:t>
      </w:r>
    </w:p>
    <w:p w14:paraId="1D523DB9" w14:textId="77777777" w:rsidR="00EF15B0" w:rsidRPr="00277CE1" w:rsidRDefault="00EF15B0" w:rsidP="008F5202">
      <w:pPr>
        <w:spacing w:before="60" w:after="60"/>
        <w:ind w:firstLine="720"/>
        <w:jc w:val="both"/>
        <w:rPr>
          <w:sz w:val="10"/>
          <w:szCs w:val="10"/>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218"/>
      </w:tblGrid>
      <w:tr w:rsidR="00482554" w:rsidRPr="00277CE1" w14:paraId="6FAAF6A3" w14:textId="77777777" w:rsidTr="00276D21">
        <w:tc>
          <w:tcPr>
            <w:tcW w:w="5070" w:type="dxa"/>
          </w:tcPr>
          <w:p w14:paraId="268D6318" w14:textId="77777777" w:rsidR="00482554" w:rsidRPr="00C62211" w:rsidRDefault="00482554" w:rsidP="009A6F7F">
            <w:pPr>
              <w:widowControl w:val="0"/>
              <w:tabs>
                <w:tab w:val="left" w:pos="851"/>
              </w:tabs>
              <w:jc w:val="both"/>
              <w:rPr>
                <w:b/>
                <w:i/>
                <w:sz w:val="24"/>
                <w:szCs w:val="24"/>
                <w:lang w:val="vi-VN"/>
              </w:rPr>
            </w:pPr>
            <w:r w:rsidRPr="00C62211">
              <w:rPr>
                <w:b/>
                <w:i/>
                <w:sz w:val="24"/>
                <w:szCs w:val="24"/>
                <w:lang w:val="vi-VN"/>
              </w:rPr>
              <w:t>Nơi nhận:</w:t>
            </w:r>
          </w:p>
          <w:p w14:paraId="191F57CD" w14:textId="77777777" w:rsidR="00482554" w:rsidRDefault="00482554" w:rsidP="009A6F7F">
            <w:pPr>
              <w:widowControl w:val="0"/>
              <w:tabs>
                <w:tab w:val="left" w:pos="851"/>
              </w:tabs>
              <w:jc w:val="both"/>
              <w:rPr>
                <w:sz w:val="22"/>
                <w:szCs w:val="22"/>
                <w:lang w:val="vi-VN"/>
              </w:rPr>
            </w:pPr>
            <w:r w:rsidRPr="00123F44">
              <w:rPr>
                <w:rFonts w:hint="eastAsia"/>
                <w:sz w:val="22"/>
                <w:szCs w:val="22"/>
                <w:lang w:val="vi-VN"/>
              </w:rPr>
              <w:t>-</w:t>
            </w:r>
            <w:r w:rsidRPr="00123F44">
              <w:rPr>
                <w:sz w:val="22"/>
                <w:szCs w:val="22"/>
                <w:lang w:val="vi-VN"/>
              </w:rPr>
              <w:t xml:space="preserve"> </w:t>
            </w:r>
            <w:r w:rsidR="001576C2" w:rsidRPr="00277CE1">
              <w:rPr>
                <w:sz w:val="22"/>
                <w:szCs w:val="22"/>
                <w:lang w:val="vi-VN"/>
              </w:rPr>
              <w:t>Như trên</w:t>
            </w:r>
            <w:r w:rsidRPr="00123F44">
              <w:rPr>
                <w:sz w:val="22"/>
                <w:szCs w:val="22"/>
                <w:lang w:val="vi-VN"/>
              </w:rPr>
              <w:t>;</w:t>
            </w:r>
          </w:p>
          <w:p w14:paraId="62782345" w14:textId="77777777" w:rsidR="008F5202" w:rsidRPr="00277CE1" w:rsidRDefault="008F5202" w:rsidP="009A6F7F">
            <w:pPr>
              <w:widowControl w:val="0"/>
              <w:tabs>
                <w:tab w:val="left" w:pos="851"/>
              </w:tabs>
              <w:jc w:val="both"/>
              <w:rPr>
                <w:sz w:val="22"/>
                <w:szCs w:val="22"/>
                <w:lang w:val="vi-VN"/>
              </w:rPr>
            </w:pPr>
            <w:r w:rsidRPr="00277CE1">
              <w:rPr>
                <w:sz w:val="22"/>
                <w:szCs w:val="22"/>
                <w:lang w:val="vi-VN"/>
              </w:rPr>
              <w:t>- Chủ tịch, Các PCT UBND phường;</w:t>
            </w:r>
          </w:p>
          <w:p w14:paraId="35EDF911" w14:textId="77777777" w:rsidR="00482554" w:rsidRPr="00277CE1" w:rsidRDefault="00482554" w:rsidP="009A6F7F">
            <w:pPr>
              <w:widowControl w:val="0"/>
              <w:tabs>
                <w:tab w:val="left" w:pos="851"/>
              </w:tabs>
              <w:jc w:val="both"/>
              <w:rPr>
                <w:lang w:val="vi-VN"/>
              </w:rPr>
            </w:pPr>
            <w:r w:rsidRPr="00277CE1">
              <w:rPr>
                <w:sz w:val="22"/>
                <w:szCs w:val="22"/>
                <w:lang w:val="vi-VN"/>
              </w:rPr>
              <w:t xml:space="preserve">- Lưu: </w:t>
            </w:r>
            <w:r w:rsidR="001576C2" w:rsidRPr="00277CE1">
              <w:rPr>
                <w:sz w:val="22"/>
                <w:szCs w:val="22"/>
                <w:lang w:val="vi-VN"/>
              </w:rPr>
              <w:t>VT; KT,HT&amp;ĐT</w:t>
            </w:r>
            <w:r w:rsidRPr="00277CE1">
              <w:rPr>
                <w:sz w:val="22"/>
                <w:szCs w:val="22"/>
                <w:lang w:val="vi-VN"/>
              </w:rPr>
              <w:t>.</w:t>
            </w:r>
          </w:p>
        </w:tc>
        <w:tc>
          <w:tcPr>
            <w:tcW w:w="4218" w:type="dxa"/>
          </w:tcPr>
          <w:p w14:paraId="0578C357" w14:textId="77777777" w:rsidR="00482554" w:rsidRPr="00277CE1" w:rsidRDefault="00482554" w:rsidP="009A6F7F">
            <w:pPr>
              <w:widowControl w:val="0"/>
              <w:tabs>
                <w:tab w:val="left" w:pos="851"/>
              </w:tabs>
              <w:jc w:val="center"/>
              <w:rPr>
                <w:b/>
                <w:lang w:val="vi-VN"/>
              </w:rPr>
            </w:pPr>
            <w:r w:rsidRPr="00277CE1">
              <w:rPr>
                <w:b/>
                <w:lang w:val="vi-VN"/>
              </w:rPr>
              <w:t>TM. ỦY BAN NHÂN DÂN</w:t>
            </w:r>
          </w:p>
          <w:p w14:paraId="04EAA2FF" w14:textId="77777777" w:rsidR="00482554" w:rsidRPr="00E24FF4" w:rsidRDefault="00F952A0" w:rsidP="009A6F7F">
            <w:pPr>
              <w:widowControl w:val="0"/>
              <w:tabs>
                <w:tab w:val="left" w:pos="851"/>
              </w:tabs>
              <w:jc w:val="center"/>
              <w:rPr>
                <w:b/>
                <w:lang w:val="vi-VN"/>
              </w:rPr>
            </w:pPr>
            <w:r w:rsidRPr="00277CE1">
              <w:rPr>
                <w:b/>
                <w:lang w:val="vi-VN"/>
              </w:rPr>
              <w:t>KT.</w:t>
            </w:r>
            <w:r w:rsidR="00482554" w:rsidRPr="00277CE1">
              <w:rPr>
                <w:b/>
                <w:lang w:val="vi-VN"/>
              </w:rPr>
              <w:t>CHỦ TỊCH</w:t>
            </w:r>
          </w:p>
          <w:p w14:paraId="387BC191" w14:textId="77777777" w:rsidR="00482554" w:rsidRPr="00EF15B0" w:rsidRDefault="00F952A0" w:rsidP="009A6F7F">
            <w:pPr>
              <w:widowControl w:val="0"/>
              <w:tabs>
                <w:tab w:val="left" w:pos="851"/>
              </w:tabs>
              <w:jc w:val="center"/>
              <w:rPr>
                <w:b/>
                <w:lang w:val="vi-VN"/>
              </w:rPr>
            </w:pPr>
            <w:r w:rsidRPr="00EF15B0">
              <w:rPr>
                <w:b/>
                <w:lang w:val="vi-VN"/>
              </w:rPr>
              <w:t>PHÓ CHỦ TỊCH</w:t>
            </w:r>
          </w:p>
          <w:p w14:paraId="7EBDA29A" w14:textId="77777777" w:rsidR="00482554" w:rsidRPr="00EF15B0" w:rsidRDefault="00482554" w:rsidP="009A6F7F">
            <w:pPr>
              <w:widowControl w:val="0"/>
              <w:tabs>
                <w:tab w:val="left" w:pos="851"/>
              </w:tabs>
              <w:jc w:val="center"/>
              <w:rPr>
                <w:b/>
                <w:lang w:val="vi-VN"/>
              </w:rPr>
            </w:pPr>
          </w:p>
          <w:p w14:paraId="4C13E05C" w14:textId="77777777" w:rsidR="00482554" w:rsidRPr="00EF15B0" w:rsidRDefault="00482554" w:rsidP="009A6F7F">
            <w:pPr>
              <w:widowControl w:val="0"/>
              <w:tabs>
                <w:tab w:val="left" w:pos="851"/>
              </w:tabs>
              <w:rPr>
                <w:b/>
                <w:lang w:val="vi-VN"/>
              </w:rPr>
            </w:pPr>
          </w:p>
          <w:p w14:paraId="31931159" w14:textId="77777777" w:rsidR="00894D0C" w:rsidRPr="00EF15B0" w:rsidRDefault="00894D0C" w:rsidP="009A6F7F">
            <w:pPr>
              <w:widowControl w:val="0"/>
              <w:tabs>
                <w:tab w:val="left" w:pos="851"/>
              </w:tabs>
              <w:rPr>
                <w:b/>
                <w:lang w:val="vi-VN"/>
              </w:rPr>
            </w:pPr>
          </w:p>
          <w:p w14:paraId="720D5AB2" w14:textId="77777777" w:rsidR="00AC3E83" w:rsidRPr="00EF15B0" w:rsidRDefault="00AC3E83" w:rsidP="009A6F7F">
            <w:pPr>
              <w:widowControl w:val="0"/>
              <w:tabs>
                <w:tab w:val="left" w:pos="851"/>
              </w:tabs>
              <w:rPr>
                <w:b/>
                <w:lang w:val="vi-VN"/>
              </w:rPr>
            </w:pPr>
          </w:p>
          <w:p w14:paraId="055D56EE" w14:textId="77777777" w:rsidR="00482554" w:rsidRPr="00EF15B0" w:rsidRDefault="00482554" w:rsidP="009A6F7F">
            <w:pPr>
              <w:widowControl w:val="0"/>
              <w:tabs>
                <w:tab w:val="left" w:pos="851"/>
              </w:tabs>
              <w:jc w:val="center"/>
              <w:rPr>
                <w:b/>
                <w:lang w:val="vi-VN"/>
              </w:rPr>
            </w:pPr>
          </w:p>
          <w:p w14:paraId="68DC8A1A" w14:textId="6EAC2DCA" w:rsidR="00482554" w:rsidRPr="00277CE1" w:rsidRDefault="00EF15B0" w:rsidP="009A6F7F">
            <w:pPr>
              <w:widowControl w:val="0"/>
              <w:tabs>
                <w:tab w:val="left" w:pos="851"/>
              </w:tabs>
              <w:jc w:val="center"/>
              <w:rPr>
                <w:b/>
                <w:lang w:val="vi-VN"/>
              </w:rPr>
            </w:pPr>
            <w:r w:rsidRPr="00277CE1">
              <w:rPr>
                <w:b/>
                <w:lang w:val="vi-VN"/>
              </w:rPr>
              <w:t>Nguyễn Nhật Linh</w:t>
            </w:r>
          </w:p>
        </w:tc>
      </w:tr>
    </w:tbl>
    <w:p w14:paraId="0CC4BA56" w14:textId="77777777" w:rsidR="00F7726C" w:rsidRPr="00EF15B0" w:rsidRDefault="00F57D24" w:rsidP="00F57D24">
      <w:pPr>
        <w:widowControl w:val="0"/>
        <w:spacing w:before="120" w:after="120"/>
        <w:jc w:val="both"/>
        <w:rPr>
          <w:lang w:val="vi-VN"/>
        </w:rPr>
        <w:sectPr w:rsidR="00F7726C" w:rsidRPr="00EF15B0" w:rsidSect="00F7726C">
          <w:headerReference w:type="default" r:id="rId7"/>
          <w:pgSz w:w="11906" w:h="16838" w:code="9"/>
          <w:pgMar w:top="1134" w:right="851" w:bottom="1134" w:left="1701" w:header="720" w:footer="720" w:gutter="0"/>
          <w:cols w:space="720"/>
          <w:titlePg/>
          <w:docGrid w:linePitch="381"/>
        </w:sectPr>
      </w:pPr>
      <w:r w:rsidRPr="00EF15B0">
        <w:rPr>
          <w:lang w:val="vi-VN"/>
        </w:rPr>
        <w:tab/>
      </w:r>
      <w:r w:rsidRPr="00EF15B0">
        <w:rPr>
          <w:lang w:val="vi-VN"/>
        </w:rPr>
        <w:tab/>
      </w:r>
    </w:p>
    <w:p w14:paraId="722D371A" w14:textId="77777777" w:rsidR="00F7726C" w:rsidRPr="00EF15B0" w:rsidRDefault="00F7726C" w:rsidP="008F5202">
      <w:pPr>
        <w:widowControl w:val="0"/>
        <w:ind w:left="6480" w:firstLine="720"/>
        <w:rPr>
          <w:b/>
          <w:sz w:val="24"/>
          <w:lang w:val="vi-VN"/>
        </w:rPr>
      </w:pPr>
    </w:p>
    <w:sectPr w:rsidR="00F7726C" w:rsidRPr="00EF15B0" w:rsidSect="00F7726C">
      <w:pgSz w:w="16838" w:h="11906" w:orient="landscape" w:code="9"/>
      <w:pgMar w:top="1701" w:right="1134" w:bottom="851"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72768" w14:textId="77777777" w:rsidR="00481357" w:rsidRDefault="00481357" w:rsidP="00F7726C">
      <w:r>
        <w:separator/>
      </w:r>
    </w:p>
  </w:endnote>
  <w:endnote w:type="continuationSeparator" w:id="0">
    <w:p w14:paraId="30FA3B16" w14:textId="77777777" w:rsidR="00481357" w:rsidRDefault="00481357" w:rsidP="00F77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37C25" w14:textId="77777777" w:rsidR="00481357" w:rsidRDefault="00481357" w:rsidP="00F7726C">
      <w:r>
        <w:separator/>
      </w:r>
    </w:p>
  </w:footnote>
  <w:footnote w:type="continuationSeparator" w:id="0">
    <w:p w14:paraId="5C6DEE34" w14:textId="77777777" w:rsidR="00481357" w:rsidRDefault="00481357" w:rsidP="00F77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443479"/>
      <w:docPartObj>
        <w:docPartGallery w:val="Page Numbers (Top of Page)"/>
        <w:docPartUnique/>
      </w:docPartObj>
    </w:sdtPr>
    <w:sdtEndPr>
      <w:rPr>
        <w:noProof/>
      </w:rPr>
    </w:sdtEndPr>
    <w:sdtContent>
      <w:p w14:paraId="6571EC09" w14:textId="77777777" w:rsidR="00F7726C" w:rsidRDefault="00F7726C" w:rsidP="00F7726C">
        <w:pPr>
          <w:pStyle w:val="Header"/>
          <w:jc w:val="center"/>
        </w:pPr>
        <w:r>
          <w:fldChar w:fldCharType="begin"/>
        </w:r>
        <w:r>
          <w:instrText xml:space="preserve"> PAGE   \* MERGEFORMAT </w:instrText>
        </w:r>
        <w:r>
          <w:fldChar w:fldCharType="separate"/>
        </w:r>
        <w:r w:rsidR="008F5202">
          <w:rPr>
            <w:noProof/>
          </w:rPr>
          <w:t>3</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513F3"/>
    <w:multiLevelType w:val="multilevel"/>
    <w:tmpl w:val="22E65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3511D7"/>
    <w:multiLevelType w:val="hybridMultilevel"/>
    <w:tmpl w:val="B08A4198"/>
    <w:lvl w:ilvl="0" w:tplc="E620FD22">
      <w:numFmt w:val="bullet"/>
      <w:lvlText w:val="-"/>
      <w:lvlJc w:val="left"/>
      <w:pPr>
        <w:ind w:left="3254" w:hanging="360"/>
      </w:pPr>
      <w:rPr>
        <w:rFonts w:ascii="Times New Roman" w:eastAsia="Times New Roman" w:hAnsi="Times New Roman" w:cs="Times New Roman" w:hint="default"/>
      </w:rPr>
    </w:lvl>
    <w:lvl w:ilvl="1" w:tplc="04090003" w:tentative="1">
      <w:start w:val="1"/>
      <w:numFmt w:val="bullet"/>
      <w:lvlText w:val="o"/>
      <w:lvlJc w:val="left"/>
      <w:pPr>
        <w:ind w:left="3974" w:hanging="360"/>
      </w:pPr>
      <w:rPr>
        <w:rFonts w:ascii="Courier New" w:hAnsi="Courier New" w:cs="Courier New" w:hint="default"/>
      </w:rPr>
    </w:lvl>
    <w:lvl w:ilvl="2" w:tplc="04090005" w:tentative="1">
      <w:start w:val="1"/>
      <w:numFmt w:val="bullet"/>
      <w:lvlText w:val=""/>
      <w:lvlJc w:val="left"/>
      <w:pPr>
        <w:ind w:left="4694" w:hanging="360"/>
      </w:pPr>
      <w:rPr>
        <w:rFonts w:ascii="Wingdings" w:hAnsi="Wingdings" w:hint="default"/>
      </w:rPr>
    </w:lvl>
    <w:lvl w:ilvl="3" w:tplc="04090001" w:tentative="1">
      <w:start w:val="1"/>
      <w:numFmt w:val="bullet"/>
      <w:lvlText w:val=""/>
      <w:lvlJc w:val="left"/>
      <w:pPr>
        <w:ind w:left="5414" w:hanging="360"/>
      </w:pPr>
      <w:rPr>
        <w:rFonts w:ascii="Symbol" w:hAnsi="Symbol" w:hint="default"/>
      </w:rPr>
    </w:lvl>
    <w:lvl w:ilvl="4" w:tplc="04090003" w:tentative="1">
      <w:start w:val="1"/>
      <w:numFmt w:val="bullet"/>
      <w:lvlText w:val="o"/>
      <w:lvlJc w:val="left"/>
      <w:pPr>
        <w:ind w:left="6134" w:hanging="360"/>
      </w:pPr>
      <w:rPr>
        <w:rFonts w:ascii="Courier New" w:hAnsi="Courier New" w:cs="Courier New" w:hint="default"/>
      </w:rPr>
    </w:lvl>
    <w:lvl w:ilvl="5" w:tplc="04090005" w:tentative="1">
      <w:start w:val="1"/>
      <w:numFmt w:val="bullet"/>
      <w:lvlText w:val=""/>
      <w:lvlJc w:val="left"/>
      <w:pPr>
        <w:ind w:left="6854" w:hanging="360"/>
      </w:pPr>
      <w:rPr>
        <w:rFonts w:ascii="Wingdings" w:hAnsi="Wingdings" w:hint="default"/>
      </w:rPr>
    </w:lvl>
    <w:lvl w:ilvl="6" w:tplc="04090001" w:tentative="1">
      <w:start w:val="1"/>
      <w:numFmt w:val="bullet"/>
      <w:lvlText w:val=""/>
      <w:lvlJc w:val="left"/>
      <w:pPr>
        <w:ind w:left="7574" w:hanging="360"/>
      </w:pPr>
      <w:rPr>
        <w:rFonts w:ascii="Symbol" w:hAnsi="Symbol" w:hint="default"/>
      </w:rPr>
    </w:lvl>
    <w:lvl w:ilvl="7" w:tplc="04090003" w:tentative="1">
      <w:start w:val="1"/>
      <w:numFmt w:val="bullet"/>
      <w:lvlText w:val="o"/>
      <w:lvlJc w:val="left"/>
      <w:pPr>
        <w:ind w:left="8294" w:hanging="360"/>
      </w:pPr>
      <w:rPr>
        <w:rFonts w:ascii="Courier New" w:hAnsi="Courier New" w:cs="Courier New" w:hint="default"/>
      </w:rPr>
    </w:lvl>
    <w:lvl w:ilvl="8" w:tplc="04090005" w:tentative="1">
      <w:start w:val="1"/>
      <w:numFmt w:val="bullet"/>
      <w:lvlText w:val=""/>
      <w:lvlJc w:val="left"/>
      <w:pPr>
        <w:ind w:left="9014" w:hanging="360"/>
      </w:pPr>
      <w:rPr>
        <w:rFonts w:ascii="Wingdings" w:hAnsi="Wingdings" w:hint="default"/>
      </w:rPr>
    </w:lvl>
  </w:abstractNum>
  <w:num w:numId="1" w16cid:durableId="1907522394">
    <w:abstractNumId w:val="1"/>
  </w:num>
  <w:num w:numId="2" w16cid:durableId="1338000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91B"/>
    <w:rsid w:val="00020569"/>
    <w:rsid w:val="00061D76"/>
    <w:rsid w:val="00070CD1"/>
    <w:rsid w:val="00080C3A"/>
    <w:rsid w:val="000F273A"/>
    <w:rsid w:val="001576C2"/>
    <w:rsid w:val="001F52CB"/>
    <w:rsid w:val="00202E73"/>
    <w:rsid w:val="00277CE1"/>
    <w:rsid w:val="00307975"/>
    <w:rsid w:val="00362564"/>
    <w:rsid w:val="00442782"/>
    <w:rsid w:val="00446F1A"/>
    <w:rsid w:val="00454B75"/>
    <w:rsid w:val="00456D44"/>
    <w:rsid w:val="00481357"/>
    <w:rsid w:val="00482554"/>
    <w:rsid w:val="004B4928"/>
    <w:rsid w:val="00571C8F"/>
    <w:rsid w:val="00605E5F"/>
    <w:rsid w:val="006756C6"/>
    <w:rsid w:val="006A03DB"/>
    <w:rsid w:val="00802FE5"/>
    <w:rsid w:val="008042A6"/>
    <w:rsid w:val="00867943"/>
    <w:rsid w:val="00894D0C"/>
    <w:rsid w:val="008F5202"/>
    <w:rsid w:val="00955987"/>
    <w:rsid w:val="0095607B"/>
    <w:rsid w:val="00980825"/>
    <w:rsid w:val="009A6F7F"/>
    <w:rsid w:val="00A73699"/>
    <w:rsid w:val="00AC3E83"/>
    <w:rsid w:val="00AC7342"/>
    <w:rsid w:val="00B82A04"/>
    <w:rsid w:val="00BC0D4D"/>
    <w:rsid w:val="00C1179D"/>
    <w:rsid w:val="00C20A1C"/>
    <w:rsid w:val="00C26FD5"/>
    <w:rsid w:val="00CA691B"/>
    <w:rsid w:val="00D44E16"/>
    <w:rsid w:val="00D944C5"/>
    <w:rsid w:val="00EF15B0"/>
    <w:rsid w:val="00EF70E6"/>
    <w:rsid w:val="00F24A1F"/>
    <w:rsid w:val="00F57D24"/>
    <w:rsid w:val="00F7726C"/>
    <w:rsid w:val="00F91929"/>
    <w:rsid w:val="00F92867"/>
    <w:rsid w:val="00F95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87487"/>
  <w15:chartTrackingRefBased/>
  <w15:docId w15:val="{8893A50C-DD67-43E6-B4FD-7712DE250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91B"/>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691B"/>
    <w:pPr>
      <w:ind w:left="720"/>
      <w:contextualSpacing/>
    </w:pPr>
  </w:style>
  <w:style w:type="character" w:styleId="Emphasis">
    <w:name w:val="Emphasis"/>
    <w:basedOn w:val="DefaultParagraphFont"/>
    <w:uiPriority w:val="20"/>
    <w:qFormat/>
    <w:rsid w:val="00CA691B"/>
    <w:rPr>
      <w:i/>
      <w:iCs/>
    </w:rPr>
  </w:style>
  <w:style w:type="character" w:styleId="Hyperlink">
    <w:name w:val="Hyperlink"/>
    <w:basedOn w:val="DefaultParagraphFont"/>
    <w:uiPriority w:val="99"/>
    <w:semiHidden/>
    <w:unhideWhenUsed/>
    <w:rsid w:val="00CA691B"/>
    <w:rPr>
      <w:color w:val="0000FF"/>
      <w:u w:val="single"/>
    </w:rPr>
  </w:style>
  <w:style w:type="character" w:styleId="Strong">
    <w:name w:val="Strong"/>
    <w:basedOn w:val="DefaultParagraphFont"/>
    <w:uiPriority w:val="22"/>
    <w:qFormat/>
    <w:rsid w:val="00482554"/>
    <w:rPr>
      <w:b/>
      <w:bCs/>
    </w:rPr>
  </w:style>
  <w:style w:type="paragraph" w:styleId="NormalWeb">
    <w:name w:val="Normal (Web)"/>
    <w:basedOn w:val="Normal"/>
    <w:uiPriority w:val="99"/>
    <w:semiHidden/>
    <w:unhideWhenUsed/>
    <w:rsid w:val="00482554"/>
    <w:pPr>
      <w:spacing w:before="100" w:beforeAutospacing="1" w:after="100" w:afterAutospacing="1"/>
    </w:pPr>
    <w:rPr>
      <w:sz w:val="24"/>
      <w:szCs w:val="24"/>
    </w:rPr>
  </w:style>
  <w:style w:type="table" w:styleId="TableGrid">
    <w:name w:val="Table Grid"/>
    <w:basedOn w:val="TableNormal"/>
    <w:uiPriority w:val="59"/>
    <w:rsid w:val="00482554"/>
    <w:pPr>
      <w:spacing w:after="0" w:line="240" w:lineRule="auto"/>
    </w:pPr>
    <w:rPr>
      <w:rFonts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726C"/>
    <w:pPr>
      <w:tabs>
        <w:tab w:val="center" w:pos="4680"/>
        <w:tab w:val="right" w:pos="9360"/>
      </w:tabs>
    </w:pPr>
  </w:style>
  <w:style w:type="character" w:customStyle="1" w:styleId="HeaderChar">
    <w:name w:val="Header Char"/>
    <w:basedOn w:val="DefaultParagraphFont"/>
    <w:link w:val="Header"/>
    <w:uiPriority w:val="99"/>
    <w:rsid w:val="00F7726C"/>
    <w:rPr>
      <w:rFonts w:eastAsia="Times New Roman" w:cs="Times New Roman"/>
      <w:sz w:val="28"/>
      <w:szCs w:val="28"/>
    </w:rPr>
  </w:style>
  <w:style w:type="paragraph" w:styleId="Footer">
    <w:name w:val="footer"/>
    <w:basedOn w:val="Normal"/>
    <w:link w:val="FooterChar"/>
    <w:uiPriority w:val="99"/>
    <w:unhideWhenUsed/>
    <w:rsid w:val="00F7726C"/>
    <w:pPr>
      <w:tabs>
        <w:tab w:val="center" w:pos="4680"/>
        <w:tab w:val="right" w:pos="9360"/>
      </w:tabs>
    </w:pPr>
  </w:style>
  <w:style w:type="character" w:customStyle="1" w:styleId="FooterChar">
    <w:name w:val="Footer Char"/>
    <w:basedOn w:val="DefaultParagraphFont"/>
    <w:link w:val="Footer"/>
    <w:uiPriority w:val="99"/>
    <w:rsid w:val="00F7726C"/>
    <w:rPr>
      <w:rFonts w:eastAsia="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048582">
      <w:bodyDiv w:val="1"/>
      <w:marLeft w:val="0"/>
      <w:marRight w:val="0"/>
      <w:marTop w:val="0"/>
      <w:marBottom w:val="0"/>
      <w:divBdr>
        <w:top w:val="none" w:sz="0" w:space="0" w:color="auto"/>
        <w:left w:val="none" w:sz="0" w:space="0" w:color="auto"/>
        <w:bottom w:val="none" w:sz="0" w:space="0" w:color="auto"/>
        <w:right w:val="none" w:sz="0" w:space="0" w:color="auto"/>
      </w:divBdr>
    </w:div>
    <w:div w:id="539785904">
      <w:bodyDiv w:val="1"/>
      <w:marLeft w:val="0"/>
      <w:marRight w:val="0"/>
      <w:marTop w:val="0"/>
      <w:marBottom w:val="0"/>
      <w:divBdr>
        <w:top w:val="none" w:sz="0" w:space="0" w:color="auto"/>
        <w:left w:val="none" w:sz="0" w:space="0" w:color="auto"/>
        <w:bottom w:val="none" w:sz="0" w:space="0" w:color="auto"/>
        <w:right w:val="none" w:sz="0" w:space="0" w:color="auto"/>
      </w:divBdr>
    </w:div>
    <w:div w:id="768352782">
      <w:bodyDiv w:val="1"/>
      <w:marLeft w:val="0"/>
      <w:marRight w:val="0"/>
      <w:marTop w:val="0"/>
      <w:marBottom w:val="0"/>
      <w:divBdr>
        <w:top w:val="none" w:sz="0" w:space="0" w:color="auto"/>
        <w:left w:val="none" w:sz="0" w:space="0" w:color="auto"/>
        <w:bottom w:val="none" w:sz="0" w:space="0" w:color="auto"/>
        <w:right w:val="none" w:sz="0" w:space="0" w:color="auto"/>
      </w:divBdr>
    </w:div>
    <w:div w:id="961110520">
      <w:bodyDiv w:val="1"/>
      <w:marLeft w:val="0"/>
      <w:marRight w:val="0"/>
      <w:marTop w:val="0"/>
      <w:marBottom w:val="0"/>
      <w:divBdr>
        <w:top w:val="none" w:sz="0" w:space="0" w:color="auto"/>
        <w:left w:val="none" w:sz="0" w:space="0" w:color="auto"/>
        <w:bottom w:val="none" w:sz="0" w:space="0" w:color="auto"/>
        <w:right w:val="none" w:sz="0" w:space="0" w:color="auto"/>
      </w:divBdr>
    </w:div>
    <w:div w:id="1216548278">
      <w:bodyDiv w:val="1"/>
      <w:marLeft w:val="0"/>
      <w:marRight w:val="0"/>
      <w:marTop w:val="0"/>
      <w:marBottom w:val="0"/>
      <w:divBdr>
        <w:top w:val="none" w:sz="0" w:space="0" w:color="auto"/>
        <w:left w:val="none" w:sz="0" w:space="0" w:color="auto"/>
        <w:bottom w:val="none" w:sz="0" w:space="0" w:color="auto"/>
        <w:right w:val="none" w:sz="0" w:space="0" w:color="auto"/>
      </w:divBdr>
    </w:div>
    <w:div w:id="166108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MT TDC</cp:lastModifiedBy>
  <cp:revision>5</cp:revision>
  <dcterms:created xsi:type="dcterms:W3CDTF">2026-05-08T01:36:00Z</dcterms:created>
  <dcterms:modified xsi:type="dcterms:W3CDTF">2026-05-08T07:33:00Z</dcterms:modified>
</cp:coreProperties>
</file>